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7CBA" w14:textId="77777777" w:rsidR="0016494F" w:rsidRDefault="00000000">
      <w:pPr>
        <w:pStyle w:val="Title"/>
      </w:pPr>
      <w:r>
        <w:t>Chính</w:t>
      </w:r>
      <w:r>
        <w:rPr>
          <w:spacing w:val="-6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t>nhận/</w:t>
      </w:r>
      <w:r>
        <w:rPr>
          <w:spacing w:val="-3"/>
        </w:rPr>
        <w:t xml:space="preserve"> </w:t>
      </w:r>
      <w:r>
        <w:t>vận</w:t>
      </w:r>
      <w:r>
        <w:rPr>
          <w:spacing w:val="-3"/>
        </w:rPr>
        <w:t xml:space="preserve"> </w:t>
      </w:r>
      <w:r>
        <w:t>chuyển/</w:t>
      </w:r>
      <w:r>
        <w:rPr>
          <w:spacing w:val="-3"/>
        </w:rPr>
        <w:t xml:space="preserve"> </w:t>
      </w:r>
      <w:r>
        <w:t>cài</w:t>
      </w:r>
      <w:r>
        <w:rPr>
          <w:spacing w:val="-3"/>
        </w:rPr>
        <w:t xml:space="preserve"> </w:t>
      </w:r>
      <w:r>
        <w:rPr>
          <w:spacing w:val="-5"/>
        </w:rPr>
        <w:t>đặt</w:t>
      </w:r>
    </w:p>
    <w:p w14:paraId="3C78A557" w14:textId="630C105F" w:rsidR="0016494F" w:rsidRDefault="00000000">
      <w:pPr>
        <w:pStyle w:val="BodyText"/>
        <w:spacing w:before="182" w:line="259" w:lineRule="auto"/>
        <w:ind w:right="116"/>
      </w:pPr>
      <w:r>
        <w:t xml:space="preserve">Sau khi hoàn tất các thông tin, chi phí để đăng ký các dịch vụ trên website </w:t>
      </w:r>
      <w:proofErr w:type="spellStart"/>
      <w:r w:rsidR="00C15332">
        <w:rPr>
          <w:lang w:val="en-US"/>
        </w:rPr>
        <w:t>Chuyennghiep</w:t>
      </w:r>
      <w:proofErr w:type="spellEnd"/>
      <w:r>
        <w:t xml:space="preserve">.vn Quý khách hàng sẽ được </w:t>
      </w:r>
      <w:proofErr w:type="spellStart"/>
      <w:r w:rsidR="00C15332">
        <w:rPr>
          <w:lang w:val="en-US"/>
        </w:rPr>
        <w:t>Chuyennghiep</w:t>
      </w:r>
      <w:proofErr w:type="spellEnd"/>
      <w:r>
        <w:t xml:space="preserve">.vn gọi điện xác nhận và gửi thông tin quản trị các dịch vụ liên quan tới email của khách hàng đăng ký sử dụng. </w:t>
      </w:r>
      <w:r w:rsidR="00C15332">
        <w:rPr>
          <w:lang w:val="en-US"/>
        </w:rPr>
        <w:t>Chuyennghiep</w:t>
      </w:r>
      <w:r w:rsidR="00C15332">
        <w:rPr>
          <w:lang w:val="en-US"/>
        </w:rPr>
        <w:t>.vn</w:t>
      </w:r>
      <w:r w:rsidR="00C15332">
        <w:t xml:space="preserve"> </w:t>
      </w:r>
      <w:r>
        <w:t>sẽ hỗ trợ online hoặc trực tiếp khi hoàn tất đăng ký dịch vụ.</w:t>
      </w:r>
    </w:p>
    <w:p w14:paraId="7B6BD62A" w14:textId="0019A805" w:rsidR="0016494F" w:rsidRDefault="00000000">
      <w:pPr>
        <w:pStyle w:val="BodyText"/>
      </w:pPr>
      <w:r>
        <w:t>Trong</w:t>
      </w:r>
      <w:r>
        <w:rPr>
          <w:spacing w:val="-11"/>
        </w:rPr>
        <w:t xml:space="preserve"> </w:t>
      </w:r>
      <w:r>
        <w:t>suốt</w:t>
      </w:r>
      <w:r>
        <w:rPr>
          <w:spacing w:val="-10"/>
        </w:rPr>
        <w:t xml:space="preserve"> </w:t>
      </w:r>
      <w:r>
        <w:t>quá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dịch</w:t>
      </w:r>
      <w:r>
        <w:rPr>
          <w:spacing w:val="-10"/>
        </w:rPr>
        <w:t xml:space="preserve"> </w:t>
      </w:r>
      <w:r>
        <w:t>vụ</w:t>
      </w:r>
      <w:r>
        <w:rPr>
          <w:spacing w:val="-10"/>
        </w:rPr>
        <w:t xml:space="preserve"> </w:t>
      </w:r>
      <w:r w:rsidR="00C15332">
        <w:rPr>
          <w:lang w:val="en-US"/>
        </w:rPr>
        <w:t>Chuyennghiep</w:t>
      </w:r>
      <w:r w:rsidR="00C15332">
        <w:rPr>
          <w:lang w:val="en-US"/>
        </w:rPr>
        <w:t>.vn</w:t>
      </w:r>
      <w:r w:rsidR="00C15332">
        <w:t xml:space="preserve"> </w:t>
      </w:r>
      <w:r>
        <w:t>sẽ</w:t>
      </w:r>
      <w:r>
        <w:rPr>
          <w:spacing w:val="-10"/>
        </w:rPr>
        <w:t xml:space="preserve"> </w:t>
      </w:r>
      <w:r>
        <w:t>tiếp</w:t>
      </w:r>
      <w:r>
        <w:rPr>
          <w:spacing w:val="-11"/>
        </w:rPr>
        <w:t xml:space="preserve"> </w:t>
      </w:r>
      <w:r>
        <w:t>tục</w:t>
      </w:r>
      <w:r>
        <w:rPr>
          <w:spacing w:val="-10"/>
        </w:rPr>
        <w:t xml:space="preserve"> </w:t>
      </w:r>
      <w:r>
        <w:t>hỗ</w:t>
      </w:r>
      <w:r>
        <w:rPr>
          <w:spacing w:val="-8"/>
        </w:rPr>
        <w:t xml:space="preserve"> </w:t>
      </w:r>
      <w:r>
        <w:t>trợ</w:t>
      </w:r>
      <w:r>
        <w:rPr>
          <w:spacing w:val="-10"/>
        </w:rPr>
        <w:t xml:space="preserve"> </w:t>
      </w:r>
      <w:r>
        <w:t>theo</w:t>
      </w:r>
      <w:r>
        <w:rPr>
          <w:spacing w:val="-11"/>
        </w:rPr>
        <w:t xml:space="preserve"> </w:t>
      </w:r>
      <w:r>
        <w:t>nhu</w:t>
      </w:r>
      <w:r>
        <w:rPr>
          <w:spacing w:val="-9"/>
        </w:rPr>
        <w:t xml:space="preserve"> </w:t>
      </w:r>
      <w:r>
        <w:t>cầu</w:t>
      </w:r>
      <w:r>
        <w:rPr>
          <w:spacing w:val="-10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khách</w:t>
      </w:r>
      <w:r>
        <w:rPr>
          <w:spacing w:val="-11"/>
        </w:rPr>
        <w:t xml:space="preserve"> </w:t>
      </w:r>
      <w:r>
        <w:rPr>
          <w:spacing w:val="-2"/>
        </w:rPr>
        <w:t>hàng.</w:t>
      </w:r>
    </w:p>
    <w:sectPr w:rsidR="0016494F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494F"/>
    <w:rsid w:val="0016494F"/>
    <w:rsid w:val="00C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07F0"/>
  <w15:docId w15:val="{76608A95-2264-4865-B2B1-58B59CB1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19"/>
      <w:jc w:val="both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8"/>
      <w:ind w:left="2095" w:right="2094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TRI</cp:lastModifiedBy>
  <cp:revision>2</cp:revision>
  <dcterms:created xsi:type="dcterms:W3CDTF">2023-06-20T12:35:00Z</dcterms:created>
  <dcterms:modified xsi:type="dcterms:W3CDTF">2023-06-20T12:36:00Z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2023-06-20T00:00:00Z</vt:filetime>
  </property>
  <property fmtid="{D5CDD505-2E9C-101B-9397-08002B2CF9AE}" pid="3" name="Producer">
    <vt:lpwstr>3-Heights™ PDF Merge Split Shell 6.12.1.11 (http://www.pdf-tools.com)</vt:lpwstr>
  </property>
</Properties>
</file>